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35871" w14:textId="77777777" w:rsidR="00D2717C" w:rsidRDefault="00D2717C" w:rsidP="00412468">
      <w:pPr>
        <w:pStyle w:val="Heading2"/>
        <w:spacing w:before="0" w:after="0"/>
        <w:jc w:val="both"/>
        <w:rPr>
          <w:rFonts w:ascii="Times New Roman" w:hAnsi="Times New Roman" w:cs="Times New Roman"/>
          <w:bCs w:val="0"/>
          <w:i w:val="0"/>
          <w:iCs w:val="0"/>
          <w:lang w:eastAsia="en-US"/>
        </w:rPr>
      </w:pPr>
    </w:p>
    <w:p w14:paraId="70CF41C6" w14:textId="24C1CF95" w:rsidR="00BD5D4E" w:rsidRDefault="00BD5D4E" w:rsidP="00BD5D4E">
      <w:pPr>
        <w:rPr>
          <w:rFonts w:ascii="Times New Roman" w:hAnsi="Times New Roman"/>
          <w:b/>
          <w:bCs/>
          <w:i/>
          <w:iCs/>
          <w:szCs w:val="24"/>
        </w:rPr>
      </w:pPr>
      <w:r>
        <w:t xml:space="preserve">                                                     </w:t>
      </w:r>
      <w:r w:rsidRPr="00BD5D4E">
        <w:rPr>
          <w:rFonts w:ascii="Times New Roman" w:hAnsi="Times New Roman"/>
          <w:b/>
          <w:bCs/>
          <w:i/>
          <w:iCs/>
          <w:szCs w:val="24"/>
        </w:rPr>
        <w:t>Приложение №</w:t>
      </w:r>
      <w:r w:rsidR="00D63C87">
        <w:rPr>
          <w:rFonts w:ascii="Times New Roman" w:hAnsi="Times New Roman"/>
          <w:b/>
          <w:bCs/>
          <w:i/>
          <w:iCs/>
          <w:szCs w:val="24"/>
        </w:rPr>
        <w:t>6</w:t>
      </w:r>
    </w:p>
    <w:p w14:paraId="41A7F5D1" w14:textId="77777777" w:rsidR="000A198B" w:rsidRPr="00BD5D4E" w:rsidRDefault="000A198B" w:rsidP="00BD5D4E">
      <w:pPr>
        <w:rPr>
          <w:b/>
          <w:bCs/>
          <w:i/>
          <w:iCs/>
        </w:rPr>
      </w:pPr>
    </w:p>
    <w:p w14:paraId="056BF75A" w14:textId="051AA04B" w:rsidR="00DA6DB1" w:rsidRPr="00D0190F" w:rsidRDefault="00DA6DB1" w:rsidP="009C2B6D">
      <w:pPr>
        <w:jc w:val="center"/>
        <w:rPr>
          <w:rFonts w:ascii="Times New Roman" w:hAnsi="Times New Roman"/>
          <w:b/>
          <w:szCs w:val="24"/>
        </w:rPr>
      </w:pPr>
      <w:r w:rsidRPr="00D0190F">
        <w:rPr>
          <w:rFonts w:ascii="Times New Roman" w:hAnsi="Times New Roman"/>
          <w:b/>
          <w:szCs w:val="24"/>
        </w:rPr>
        <w:t>Д Е К Л А Р А Ц И Я</w:t>
      </w:r>
      <w:r w:rsidR="00C35ADC">
        <w:rPr>
          <w:rFonts w:ascii="Times New Roman" w:hAnsi="Times New Roman"/>
          <w:b/>
          <w:szCs w:val="24"/>
        </w:rPr>
        <w:t xml:space="preserve">  </w:t>
      </w:r>
      <w:bookmarkStart w:id="0" w:name="_GoBack"/>
      <w:bookmarkEnd w:id="0"/>
      <w:r w:rsidR="00D63C87">
        <w:rPr>
          <w:rFonts w:ascii="Times New Roman" w:hAnsi="Times New Roman"/>
          <w:b/>
          <w:szCs w:val="24"/>
        </w:rPr>
        <w:t>ЕИК</w:t>
      </w:r>
    </w:p>
    <w:p w14:paraId="19FCE0D6" w14:textId="77777777" w:rsidR="00DA6DB1" w:rsidRPr="00081502" w:rsidRDefault="00DA6DB1" w:rsidP="00DA6DB1">
      <w:pPr>
        <w:jc w:val="center"/>
      </w:pPr>
      <w:r w:rsidRPr="00D0190F">
        <w:rPr>
          <w:rFonts w:ascii="Times New Roman" w:hAnsi="Times New Roman"/>
          <w:b/>
          <w:szCs w:val="24"/>
        </w:rPr>
        <w:t>ЗА РЕГИСТРАЦИЯ ПО ЗАКОНА ЗА ТЪРГОВСКИЯ РЕГИСТЪР</w:t>
      </w:r>
    </w:p>
    <w:p w14:paraId="154A3180" w14:textId="77777777" w:rsidR="00DA6DB1" w:rsidRPr="00081502" w:rsidRDefault="00DA6DB1" w:rsidP="00DA6DB1"/>
    <w:p w14:paraId="78BBCB41" w14:textId="77777777" w:rsidR="00D63C87" w:rsidRDefault="00DA6DB1" w:rsidP="00DA6DB1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</w:p>
    <w:p w14:paraId="3EA182A9" w14:textId="68D2C426" w:rsidR="00DA6DB1" w:rsidRPr="00081502" w:rsidRDefault="00DA6DB1" w:rsidP="00DA6DB1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551E5A1F" w14:textId="77777777" w:rsidR="00DA6DB1" w:rsidRPr="00081502" w:rsidRDefault="00DA6DB1" w:rsidP="00DA6DB1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0874311B" w14:textId="77777777" w:rsidR="00DA6DB1" w:rsidRPr="00081502" w:rsidRDefault="00DA6DB1" w:rsidP="00DA6DB1">
      <w:pPr>
        <w:rPr>
          <w:rFonts w:ascii="Times New Roman" w:hAnsi="Times New Roman"/>
          <w:szCs w:val="24"/>
        </w:rPr>
      </w:pPr>
    </w:p>
    <w:p w14:paraId="6C8C841D" w14:textId="77777777" w:rsidR="00DA6DB1" w:rsidRPr="00081502" w:rsidRDefault="00DA6DB1" w:rsidP="00DA6DB1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 xml:space="preserve">ЕГН ______________________,               </w:t>
      </w:r>
    </w:p>
    <w:p w14:paraId="65B54C49" w14:textId="77777777" w:rsidR="00DA6DB1" w:rsidRPr="00081502" w:rsidRDefault="00DA6DB1" w:rsidP="00DA6DB1">
      <w:pPr>
        <w:jc w:val="both"/>
        <w:rPr>
          <w:rFonts w:ascii="Times New Roman" w:hAnsi="Times New Roman"/>
          <w:szCs w:val="24"/>
        </w:rPr>
      </w:pPr>
    </w:p>
    <w:p w14:paraId="773C812E" w14:textId="77777777" w:rsidR="00DA6DB1" w:rsidRPr="00081502" w:rsidRDefault="00DA6DB1" w:rsidP="00DA6DB1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 качеството си на ___________________________________________________________</w:t>
      </w:r>
    </w:p>
    <w:p w14:paraId="6734BACB" w14:textId="77777777" w:rsidR="00DA6DB1" w:rsidRPr="00081502" w:rsidRDefault="00DA6DB1" w:rsidP="00DA6DB1">
      <w:pPr>
        <w:rPr>
          <w:rFonts w:ascii="Times New Roman" w:hAnsi="Times New Roman"/>
          <w:szCs w:val="24"/>
        </w:rPr>
      </w:pPr>
    </w:p>
    <w:p w14:paraId="6CEEEBF7" w14:textId="77777777" w:rsidR="00DA6DB1" w:rsidRPr="00081502" w:rsidRDefault="00DA6DB1" w:rsidP="00DA6DB1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24DF43FD" w14:textId="77777777" w:rsidR="00DA6DB1" w:rsidRPr="00081502" w:rsidRDefault="00DA6DB1" w:rsidP="00DA6DB1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2440120F" w14:textId="77777777" w:rsidR="00DA6DB1" w:rsidRPr="00081502" w:rsidRDefault="00DA6DB1" w:rsidP="00DA6DB1">
      <w:pPr>
        <w:rPr>
          <w:rFonts w:ascii="Times New Roman" w:hAnsi="Times New Roman"/>
          <w:szCs w:val="24"/>
        </w:rPr>
      </w:pPr>
    </w:p>
    <w:p w14:paraId="5D41524E" w14:textId="27DBCADD" w:rsidR="00DA6DB1" w:rsidRPr="00081502" w:rsidRDefault="00DA6DB1" w:rsidP="00DA6DB1">
      <w:pPr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търговския регистър на Агенцията по вписванията под единен идентификационен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Pr="00081502">
        <w:rPr>
          <w:rFonts w:ascii="Times New Roman" w:hAnsi="Times New Roman"/>
          <w:szCs w:val="24"/>
        </w:rPr>
        <w:t>_______________, със седалище _______________ и адрес на управление __________________________________________, - кандидат в процедура</w:t>
      </w:r>
      <w:r w:rsidR="00D63C87">
        <w:rPr>
          <w:rFonts w:ascii="Times New Roman" w:hAnsi="Times New Roman"/>
          <w:szCs w:val="24"/>
        </w:rPr>
        <w:t xml:space="preserve"> с предмет: </w:t>
      </w:r>
    </w:p>
    <w:p w14:paraId="62C2ED62" w14:textId="77777777" w:rsidR="00D63C87" w:rsidRDefault="00D63C87" w:rsidP="00D63C87">
      <w:pPr>
        <w:jc w:val="both"/>
        <w:rPr>
          <w:rFonts w:ascii="Times New Roman" w:hAnsi="Times New Roman"/>
          <w:szCs w:val="24"/>
        </w:rPr>
      </w:pPr>
      <w:r w:rsidRPr="00D63C87">
        <w:rPr>
          <w:rFonts w:ascii="Times New Roman" w:hAnsi="Times New Roman"/>
          <w:szCs w:val="24"/>
        </w:rPr>
        <w:t>„Превод и легализация на документи“ по проект: BG65AMPR001-1.003-0001-C01 „Подкрепа за интеграция на бежанци от Украйна“ договор №812108-2/30.01.2025 г., финансиран от Програмата на Република България по фонд „Убежище, миграция и интеграция“ 2021 – 2027 г.“</w:t>
      </w:r>
    </w:p>
    <w:p w14:paraId="38594414" w14:textId="23C11E5E" w:rsidR="00DA6DB1" w:rsidRPr="00081502" w:rsidRDefault="00D63C87" w:rsidP="00D63C8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                                                          </w:t>
      </w:r>
      <w:r w:rsidRPr="00D63C87">
        <w:rPr>
          <w:rFonts w:ascii="Times New Roman" w:hAnsi="Times New Roman"/>
          <w:szCs w:val="24"/>
        </w:rPr>
        <w:t xml:space="preserve"> </w:t>
      </w:r>
      <w:r w:rsidR="00DA6DB1" w:rsidRPr="00081502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539576A0" w14:textId="77777777" w:rsidR="00DA6DB1" w:rsidRPr="00081502" w:rsidRDefault="00DA6DB1" w:rsidP="00DA6DB1">
      <w:pPr>
        <w:jc w:val="both"/>
        <w:rPr>
          <w:rFonts w:ascii="Times New Roman" w:hAnsi="Times New Roman"/>
          <w:szCs w:val="24"/>
        </w:rPr>
      </w:pPr>
    </w:p>
    <w:p w14:paraId="7D95FC0A" w14:textId="77777777" w:rsidR="00DA6DB1" w:rsidRDefault="00DA6DB1" w:rsidP="00DA6DB1">
      <w:pPr>
        <w:rPr>
          <w:rFonts w:ascii="Times New Roman" w:eastAsia="Calibri" w:hAnsi="Times New Roman"/>
          <w:b/>
          <w:bCs/>
          <w:szCs w:val="24"/>
        </w:rPr>
      </w:pPr>
    </w:p>
    <w:p w14:paraId="7DF30311" w14:textId="77777777" w:rsidR="00DA6DB1" w:rsidRPr="00D0190F" w:rsidRDefault="00DA6DB1" w:rsidP="00DA6DB1">
      <w:pPr>
        <w:spacing w:after="200" w:line="276" w:lineRule="auto"/>
        <w:jc w:val="center"/>
        <w:rPr>
          <w:rFonts w:ascii="Times New Roman" w:eastAsia="Calibri" w:hAnsi="Times New Roman"/>
          <w:szCs w:val="24"/>
        </w:rPr>
      </w:pPr>
      <w:r w:rsidRPr="00D0190F">
        <w:rPr>
          <w:rFonts w:ascii="Times New Roman" w:eastAsia="Calibri" w:hAnsi="Times New Roman"/>
          <w:b/>
          <w:bCs/>
          <w:szCs w:val="24"/>
        </w:rPr>
        <w:t>Д Е К Л А Р И Р А М, Ч Е :</w:t>
      </w:r>
    </w:p>
    <w:p w14:paraId="6EC9A89F" w14:textId="77777777" w:rsidR="00DA6DB1" w:rsidRPr="00D0190F" w:rsidRDefault="00DA6DB1" w:rsidP="00DA6DB1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D0190F">
        <w:rPr>
          <w:rFonts w:ascii="Times New Roman" w:eastAsia="Calibri" w:hAnsi="Times New Roman"/>
          <w:szCs w:val="24"/>
        </w:rPr>
        <w:t>Представляваният от мен участник е регистриран по Закона за Търговския регистър и неговият единен идентификационен код (ЕИК) е:</w:t>
      </w:r>
      <w:r w:rsidRPr="00D0190F">
        <w:rPr>
          <w:rFonts w:ascii="Times New Roman" w:eastAsia="Calibri" w:hAnsi="Times New Roman"/>
          <w:szCs w:val="24"/>
          <w:u w:val="single"/>
        </w:rPr>
        <w:t xml:space="preserve"> </w:t>
      </w:r>
      <w:r w:rsidRPr="00D0190F">
        <w:rPr>
          <w:rFonts w:ascii="Times New Roman" w:eastAsia="Calibri" w:hAnsi="Times New Roman"/>
          <w:szCs w:val="24"/>
          <w:u w:val="single"/>
        </w:rPr>
        <w:tab/>
      </w:r>
      <w:r w:rsidRPr="00D0190F">
        <w:rPr>
          <w:rFonts w:ascii="Times New Roman" w:eastAsia="Calibri" w:hAnsi="Times New Roman"/>
          <w:szCs w:val="24"/>
          <w:u w:val="single"/>
        </w:rPr>
        <w:tab/>
      </w:r>
      <w:r w:rsidRPr="00D0190F">
        <w:rPr>
          <w:rFonts w:ascii="Times New Roman" w:eastAsia="Calibri" w:hAnsi="Times New Roman"/>
          <w:szCs w:val="24"/>
          <w:u w:val="single"/>
        </w:rPr>
        <w:tab/>
      </w:r>
      <w:r w:rsidRPr="00D0190F">
        <w:rPr>
          <w:rFonts w:ascii="Times New Roman" w:eastAsia="Calibri" w:hAnsi="Times New Roman"/>
          <w:szCs w:val="24"/>
        </w:rPr>
        <w:t xml:space="preserve"> . </w:t>
      </w:r>
    </w:p>
    <w:p w14:paraId="4956C8EF" w14:textId="77777777" w:rsidR="00DA6DB1" w:rsidRPr="00D0190F" w:rsidRDefault="00DA6DB1" w:rsidP="00DA6DB1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  <w:r w:rsidRPr="00D0190F">
        <w:rPr>
          <w:rFonts w:ascii="Times New Roman" w:eastAsia="Calibri" w:hAnsi="Times New Roman"/>
          <w:szCs w:val="24"/>
        </w:rPr>
        <w:t xml:space="preserve">Известно ми е, че за неверни данни нося наказателна отговорност по чл. 313 от Наказателния кодекс. </w:t>
      </w:r>
    </w:p>
    <w:p w14:paraId="21674554" w14:textId="77777777" w:rsidR="00DA6DB1" w:rsidRPr="00D0190F" w:rsidRDefault="00DA6DB1" w:rsidP="00DA6DB1">
      <w:pPr>
        <w:spacing w:after="200" w:line="276" w:lineRule="auto"/>
        <w:jc w:val="both"/>
        <w:rPr>
          <w:rFonts w:ascii="Times New Roman" w:eastAsia="Calibri" w:hAnsi="Times New Roman"/>
          <w:szCs w:val="24"/>
        </w:rPr>
      </w:pPr>
    </w:p>
    <w:p w14:paraId="11DB6C74" w14:textId="77777777" w:rsidR="00DA6DB1" w:rsidRPr="00297485" w:rsidRDefault="00DA6DB1" w:rsidP="00DA6DB1">
      <w:pPr>
        <w:spacing w:after="200" w:line="276" w:lineRule="auto"/>
        <w:rPr>
          <w:rFonts w:ascii="Times New Roman" w:hAnsi="Times New Roman"/>
          <w:szCs w:val="24"/>
          <w:lang w:val="en-US"/>
        </w:rPr>
      </w:pPr>
      <w:r w:rsidRPr="00D0190F">
        <w:rPr>
          <w:rFonts w:ascii="Times New Roman" w:eastAsia="Calibri" w:hAnsi="Times New Roman"/>
          <w:szCs w:val="24"/>
        </w:rPr>
        <w:t>Дата:</w:t>
      </w:r>
      <w:r>
        <w:rPr>
          <w:rFonts w:ascii="Times New Roman" w:eastAsia="Calibri" w:hAnsi="Times New Roman"/>
          <w:szCs w:val="24"/>
          <w:u w:val="single"/>
        </w:rPr>
        <w:t xml:space="preserve">                                 </w:t>
      </w:r>
      <w:r w:rsidRPr="00D0190F">
        <w:rPr>
          <w:rFonts w:ascii="Times New Roman" w:eastAsia="Calibri" w:hAnsi="Times New Roman"/>
          <w:szCs w:val="24"/>
        </w:rPr>
        <w:tab/>
      </w:r>
      <w:r w:rsidRPr="00D0190F">
        <w:rPr>
          <w:rFonts w:ascii="Times New Roman" w:eastAsia="Calibri" w:hAnsi="Times New Roman"/>
          <w:szCs w:val="24"/>
        </w:rPr>
        <w:tab/>
      </w:r>
      <w:r w:rsidRPr="00D0190F">
        <w:rPr>
          <w:rFonts w:ascii="Times New Roman" w:eastAsia="Calibri" w:hAnsi="Times New Roman"/>
          <w:szCs w:val="24"/>
        </w:rPr>
        <w:tab/>
      </w:r>
      <w:r w:rsidRPr="00D0190F">
        <w:rPr>
          <w:rFonts w:ascii="Times New Roman" w:eastAsia="Calibri" w:hAnsi="Times New Roman"/>
          <w:szCs w:val="24"/>
        </w:rPr>
        <w:tab/>
      </w:r>
      <w:r w:rsidRPr="00D0190F">
        <w:rPr>
          <w:rFonts w:ascii="Times New Roman" w:eastAsia="Calibri" w:hAnsi="Times New Roman"/>
          <w:szCs w:val="24"/>
        </w:rPr>
        <w:tab/>
        <w:t>ДЕКЛАРАТОР: _______________</w:t>
      </w:r>
    </w:p>
    <w:sectPr w:rsidR="00DA6DB1" w:rsidRPr="00297485" w:rsidSect="00F3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29DF3" w14:textId="77777777" w:rsidR="00676CE0" w:rsidRDefault="00676CE0">
      <w:r>
        <w:separator/>
      </w:r>
    </w:p>
  </w:endnote>
  <w:endnote w:type="continuationSeparator" w:id="0">
    <w:p w14:paraId="751911A4" w14:textId="77777777" w:rsidR="00676CE0" w:rsidRDefault="0067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6CAD" w14:textId="77777777" w:rsidR="00BA067B" w:rsidRDefault="00BA067B" w:rsidP="00390E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E059C" w14:textId="77777777" w:rsidR="00BA067B" w:rsidRDefault="00BA067B" w:rsidP="00390E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ABACC" w14:textId="77777777" w:rsidR="00BA067B" w:rsidRDefault="00BA067B" w:rsidP="0003420F">
    <w:pPr>
      <w:pStyle w:val="Footer"/>
      <w:framePr w:wrap="around" w:vAnchor="text" w:hAnchor="page" w:x="11003" w:y="150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B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CC5F9" w14:textId="30D6FA3C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sz w:val="20"/>
      </w:rPr>
    </w:pPr>
  </w:p>
  <w:p w14:paraId="08DC2DD5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  <w:bookmarkStart w:id="4" w:name="_Hlk199247760"/>
    <w:bookmarkStart w:id="5" w:name="_Hlk199247761"/>
  </w:p>
  <w:p w14:paraId="261E812D" w14:textId="77777777" w:rsidR="00BD5D4E" w:rsidRDefault="00BD5D4E" w:rsidP="0003420F">
    <w:pPr>
      <w:autoSpaceDE w:val="0"/>
      <w:autoSpaceDN w:val="0"/>
      <w:adjustRightInd w:val="0"/>
      <w:jc w:val="both"/>
      <w:rPr>
        <w:rFonts w:ascii="Times New Roman" w:hAnsi="Times New Roman"/>
        <w:i/>
        <w:iCs/>
        <w:sz w:val="20"/>
      </w:rPr>
    </w:pPr>
  </w:p>
  <w:bookmarkEnd w:id="4"/>
  <w:bookmarkEnd w:id="5"/>
  <w:p w14:paraId="358D00F2" w14:textId="380EA94B" w:rsidR="00BA067B" w:rsidRPr="00B61CC8" w:rsidRDefault="00BD5D4E" w:rsidP="00BD5D4E">
    <w:pPr>
      <w:pStyle w:val="Footer"/>
      <w:tabs>
        <w:tab w:val="left" w:pos="4257"/>
      </w:tabs>
      <w:jc w:val="center"/>
      <w:rPr>
        <w:rFonts w:ascii="Times New Roman" w:hAnsi="Times New Roman"/>
        <w:sz w:val="20"/>
        <w:lang w:eastAsia="bg-BG"/>
      </w:rPr>
    </w:pP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Този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документ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е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създаден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с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финансовата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подкрепа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на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Фонд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„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Убежище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,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миграция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 xml:space="preserve"> и </w:t>
    </w:r>
    <w:proofErr w:type="spellStart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интеграция</w:t>
    </w:r>
    <w:proofErr w:type="spellEnd"/>
    <w:r w:rsidRPr="002A5ACF">
      <w:rPr>
        <w:rFonts w:ascii="Arial" w:eastAsia="Calibri" w:hAnsi="Arial" w:cs="Arial"/>
        <w:i/>
        <w:iCs/>
        <w:sz w:val="22"/>
        <w:szCs w:val="22"/>
        <w:lang w:val="en-US"/>
      </w:rPr>
      <w:t>“ 2021-2027.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9267" w14:textId="77777777" w:rsidR="00BA067B" w:rsidRDefault="00BA067B" w:rsidP="00B273C2">
    <w:pPr>
      <w:pStyle w:val="Footer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DB00A" w14:textId="77777777" w:rsidR="00676CE0" w:rsidRDefault="00676CE0">
      <w:r>
        <w:separator/>
      </w:r>
    </w:p>
  </w:footnote>
  <w:footnote w:type="continuationSeparator" w:id="0">
    <w:p w14:paraId="7D7F8613" w14:textId="77777777" w:rsidR="00676CE0" w:rsidRDefault="00676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DE83" w14:textId="77777777" w:rsidR="00BA067B" w:rsidRDefault="00BA067B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91EE1" w14:textId="77777777" w:rsidR="00BA067B" w:rsidRDefault="00BA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8"/>
      <w:gridCol w:w="4335"/>
      <w:gridCol w:w="2386"/>
    </w:tblGrid>
    <w:tr w:rsidR="00BD5D4E" w:rsidRPr="002A5ACF" w14:paraId="0A109AE1" w14:textId="77777777" w:rsidTr="00BD5D4E">
      <w:trPr>
        <w:trHeight w:val="1985"/>
      </w:trPr>
      <w:tc>
        <w:tcPr>
          <w:tcW w:w="2918" w:type="dxa"/>
        </w:tcPr>
        <w:p w14:paraId="4B2FD765" w14:textId="261E7EDE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1" w:name="_Hlk199247705"/>
          <w:r w:rsidRPr="00BD5D4E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4A04BE77" wp14:editId="79329F84">
                <wp:extent cx="1714500" cy="1130300"/>
                <wp:effectExtent l="0" t="0" r="0" b="0"/>
                <wp:docPr id="9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552" w:type="dxa"/>
        </w:tcPr>
        <w:p w14:paraId="05671762" w14:textId="77777777" w:rsidR="00BD5D4E" w:rsidRPr="002A5ACF" w:rsidRDefault="00BD5D4E" w:rsidP="00BD5D4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2385" w:type="dxa"/>
        </w:tcPr>
        <w:p w14:paraId="5EF8CE56" w14:textId="05208D07" w:rsidR="00BD5D4E" w:rsidRPr="002A5ACF" w:rsidRDefault="00BD5D4E" w:rsidP="00BD5D4E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2" w:name="_Hlk199247734"/>
          <w:r w:rsidRPr="00BD5D4E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212A69BA" wp14:editId="7671C1B1">
                <wp:extent cx="1377950" cy="1066800"/>
                <wp:effectExtent l="0" t="0" r="0" b="0"/>
                <wp:docPr id="95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14:paraId="6D2515A0" w14:textId="1F72323E" w:rsidR="00BA067B" w:rsidRDefault="00BD5D4E" w:rsidP="004402D9">
    <w:pPr>
      <w:pStyle w:val="Header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BF36915" wp14:editId="336AB36D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OLE_LINK1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1E34A" w14:textId="77777777" w:rsidR="00BA067B" w:rsidRPr="00364620" w:rsidRDefault="00BA067B" w:rsidP="00AB4333">
    <w:pPr>
      <w:pStyle w:val="Title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3F899188" w14:textId="5217778E" w:rsidR="00BA067B" w:rsidRPr="005B3D2B" w:rsidRDefault="00BD5D4E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  <w:lang w:val="en-US"/>
      </w:rPr>
      <w:drawing>
        <wp:anchor distT="0" distB="0" distL="114300" distR="114300" simplePos="0" relativeHeight="251656192" behindDoc="0" locked="0" layoutInCell="1" allowOverlap="1" wp14:anchorId="31561422" wp14:editId="44176F59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0846948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4E4F22EF" wp14:editId="068919C9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1682944851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1BA0EDCB" w14:textId="77777777" w:rsidR="00BA067B" w:rsidRPr="005B3D2B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07CF40FE" w14:textId="77777777" w:rsidR="00BA067B" w:rsidRPr="009306FD" w:rsidRDefault="00BA067B" w:rsidP="00AB4333">
    <w:pPr>
      <w:pStyle w:val="Header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34FD0540" w14:textId="77777777" w:rsidR="00BA067B" w:rsidRPr="008C6BBB" w:rsidRDefault="00BA067B" w:rsidP="00AB4333">
    <w:pPr>
      <w:pStyle w:val="Header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9BF2BD5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9769B"/>
    <w:rsid w:val="000A198B"/>
    <w:rsid w:val="000C4302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20843"/>
    <w:rsid w:val="00252D8E"/>
    <w:rsid w:val="002657BC"/>
    <w:rsid w:val="0027017A"/>
    <w:rsid w:val="00283E20"/>
    <w:rsid w:val="002917A5"/>
    <w:rsid w:val="00291D79"/>
    <w:rsid w:val="002B23F6"/>
    <w:rsid w:val="002B4591"/>
    <w:rsid w:val="002D537C"/>
    <w:rsid w:val="002F31CF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95F64"/>
    <w:rsid w:val="004A1685"/>
    <w:rsid w:val="004C164A"/>
    <w:rsid w:val="00504098"/>
    <w:rsid w:val="00523183"/>
    <w:rsid w:val="005258B3"/>
    <w:rsid w:val="00555DF9"/>
    <w:rsid w:val="0055781B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76CE0"/>
    <w:rsid w:val="00684E5F"/>
    <w:rsid w:val="00684F2C"/>
    <w:rsid w:val="00690A26"/>
    <w:rsid w:val="006B0614"/>
    <w:rsid w:val="006B2271"/>
    <w:rsid w:val="006D1001"/>
    <w:rsid w:val="006F48D4"/>
    <w:rsid w:val="00704D95"/>
    <w:rsid w:val="0071549B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8F711F"/>
    <w:rsid w:val="00917ED8"/>
    <w:rsid w:val="009306FD"/>
    <w:rsid w:val="00931A4D"/>
    <w:rsid w:val="009472C6"/>
    <w:rsid w:val="00961002"/>
    <w:rsid w:val="00964A25"/>
    <w:rsid w:val="009805E3"/>
    <w:rsid w:val="0098777E"/>
    <w:rsid w:val="00990D42"/>
    <w:rsid w:val="009A4151"/>
    <w:rsid w:val="009C2B6D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D0C74"/>
    <w:rsid w:val="00AF329A"/>
    <w:rsid w:val="00B24623"/>
    <w:rsid w:val="00B273C2"/>
    <w:rsid w:val="00B61CC8"/>
    <w:rsid w:val="00B6491D"/>
    <w:rsid w:val="00B70F06"/>
    <w:rsid w:val="00BA067B"/>
    <w:rsid w:val="00BB2A9B"/>
    <w:rsid w:val="00BD5D4E"/>
    <w:rsid w:val="00BF05C6"/>
    <w:rsid w:val="00BF47A9"/>
    <w:rsid w:val="00BF56DF"/>
    <w:rsid w:val="00C35ADC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2FA3"/>
    <w:rsid w:val="00CA77C3"/>
    <w:rsid w:val="00CD3C15"/>
    <w:rsid w:val="00CF45B3"/>
    <w:rsid w:val="00D01029"/>
    <w:rsid w:val="00D134D1"/>
    <w:rsid w:val="00D26E8B"/>
    <w:rsid w:val="00D2717C"/>
    <w:rsid w:val="00D35B03"/>
    <w:rsid w:val="00D63C87"/>
    <w:rsid w:val="00D748CB"/>
    <w:rsid w:val="00DA6DB1"/>
    <w:rsid w:val="00DB2561"/>
    <w:rsid w:val="00DF73A8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27CC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F50DF2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C2"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semiHidden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paragraph" w:styleId="Title">
    <w:name w:val="Title"/>
    <w:basedOn w:val="Normal"/>
    <w:next w:val="Normal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HeaderChar">
    <w:name w:val="Header Char"/>
    <w:link w:val="Header"/>
    <w:rsid w:val="00595F98"/>
    <w:rPr>
      <w:rFonts w:ascii="HebarU" w:hAnsi="HebarU"/>
      <w:sz w:val="24"/>
      <w:lang w:val="bg-BG" w:eastAsia="en-US" w:bidi="ar-SA"/>
    </w:rPr>
  </w:style>
  <w:style w:type="paragraph" w:styleId="ListParagraph">
    <w:name w:val="List Paragraph"/>
    <w:basedOn w:val="Normal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FooterChar">
    <w:name w:val="Footer Char"/>
    <w:link w:val="Footer"/>
    <w:rsid w:val="004402D9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Siana Metodieva</cp:lastModifiedBy>
  <cp:revision>3</cp:revision>
  <cp:lastPrinted>2010-09-08T09:03:00Z</cp:lastPrinted>
  <dcterms:created xsi:type="dcterms:W3CDTF">2026-03-26T08:12:00Z</dcterms:created>
  <dcterms:modified xsi:type="dcterms:W3CDTF">2026-03-26T08:13:00Z</dcterms:modified>
</cp:coreProperties>
</file>